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911C" w14:textId="60FFFD7B" w:rsidR="0074702F" w:rsidRDefault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099468CF" wp14:editId="274C4CF6">
                <wp:simplePos x="0" y="0"/>
                <wp:positionH relativeFrom="column">
                  <wp:posOffset>1895475</wp:posOffset>
                </wp:positionH>
                <wp:positionV relativeFrom="paragraph">
                  <wp:posOffset>28575</wp:posOffset>
                </wp:positionV>
                <wp:extent cx="4328160" cy="502920"/>
                <wp:effectExtent l="19050" t="1905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5029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E3792" w14:textId="29AB161D" w:rsidR="00933A69" w:rsidRPr="006C0CE8" w:rsidRDefault="00B43065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Year </w:t>
                            </w:r>
                            <w:r w:rsidR="00F85D69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5</w:t>
                            </w:r>
                            <w:r w:rsidR="00CB37AB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F85D69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Autumn 1 Health and Wellbeing </w:t>
                            </w:r>
                          </w:p>
                          <w:p w14:paraId="61057CCB" w14:textId="1019B669" w:rsidR="006A1A01" w:rsidRPr="006C0CE8" w:rsidRDefault="00F85D69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What makes up a person’s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>identity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468CF" id="Rectangle 2" o:spid="_x0000_s1026" style="position:absolute;margin-left:149.25pt;margin-top:2.25pt;width:340.8pt;height:3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" fillcolor="white [3201]" strokecolor="#002060" strokeweight="2.25pt">
                <v:textbox>
                  <w:txbxContent>
                    <w:p w14:paraId="5A6E3792" w14:textId="29AB161D" w:rsidR="00933A69" w:rsidRPr="006C0CE8" w:rsidRDefault="00B43065" w:rsidP="008503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Year </w:t>
                      </w:r>
                      <w:r w:rsidR="00F85D69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5</w:t>
                      </w:r>
                      <w:r w:rsidR="00CB37AB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F85D69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Autumn 1 Health and Wellbeing </w:t>
                      </w:r>
                    </w:p>
                    <w:p w14:paraId="61057CCB" w14:textId="1019B669" w:rsidR="006A1A01" w:rsidRPr="006C0CE8" w:rsidRDefault="00F85D69" w:rsidP="0085036B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</w:rPr>
                        <w:t xml:space="preserve">What makes up a person’s </w:t>
                      </w:r>
                      <w:proofErr w:type="gramStart"/>
                      <w:r>
                        <w:rPr>
                          <w:rFonts w:cstheme="minorHAnsi"/>
                          <w:b/>
                          <w:sz w:val="20"/>
                        </w:rPr>
                        <w:t>identity</w:t>
                      </w:r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249DCA6B" wp14:editId="0D6CF05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52525" cy="108585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858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4B85D" w14:textId="218B5127" w:rsidR="00933A69" w:rsidRPr="002058A2" w:rsidRDefault="006A1A01" w:rsidP="007470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B518C9" wp14:editId="3C21DAFD">
                                  <wp:extent cx="990600" cy="990600"/>
                                  <wp:effectExtent l="0" t="0" r="0" b="0"/>
                                  <wp:docPr id="3" name="Picture 3" descr="A blue and white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blue and white logo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DCA6B" id="Rectangle 14" o:spid="_x0000_s1027" style="position:absolute;margin-left:0;margin-top:1.5pt;width:90.75pt;height:8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" fillcolor="white [3201]" strokecolor="#002060" strokeweight="2.25pt">
                <v:textbox>
                  <w:txbxContent>
                    <w:p w14:paraId="0AE4B85D" w14:textId="218B5127" w:rsidR="00933A69" w:rsidRPr="002058A2" w:rsidRDefault="006A1A01" w:rsidP="0074702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B518C9" wp14:editId="3C21DAFD">
                            <wp:extent cx="990600" cy="990600"/>
                            <wp:effectExtent l="0" t="0" r="0" b="0"/>
                            <wp:docPr id="3" name="Picture 3" descr="A blue and white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blue and white logo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D8AE72" w14:textId="47D3CCF2" w:rsidR="0074702F" w:rsidRPr="0074702F" w:rsidRDefault="0074702F" w:rsidP="0074702F"/>
    <w:p w14:paraId="60A92BFF" w14:textId="2961C769" w:rsidR="0074702F" w:rsidRPr="0074702F" w:rsidRDefault="001E7B34" w:rsidP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C4DC3" wp14:editId="6C8FDAA2">
                <wp:simplePos x="0" y="0"/>
                <wp:positionH relativeFrom="margin">
                  <wp:posOffset>1905000</wp:posOffset>
                </wp:positionH>
                <wp:positionV relativeFrom="paragraph">
                  <wp:posOffset>28575</wp:posOffset>
                </wp:positionV>
                <wp:extent cx="4318635" cy="609600"/>
                <wp:effectExtent l="0" t="0" r="2476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63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ACF6C" w14:textId="1415C456" w:rsidR="000F607D" w:rsidRDefault="000F607D" w:rsidP="00B74FF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Previous Learning</w:t>
                            </w:r>
                            <w:r w:rsidR="00B74FF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219D9EE" w14:textId="09BB1E8A" w:rsidR="00B74FFC" w:rsidRDefault="00B74FFC" w:rsidP="00B74FF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From Year </w:t>
                            </w:r>
                            <w:r w:rsidR="008B6F8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A36BC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6F8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Relationships</w:t>
                            </w:r>
                          </w:p>
                          <w:p w14:paraId="4C26539B" w14:textId="1CA46A87" w:rsidR="00A36BCA" w:rsidRDefault="008B6F86" w:rsidP="00B74FF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How do we treat each other with respect?</w:t>
                            </w:r>
                          </w:p>
                          <w:p w14:paraId="680251B3" w14:textId="77777777" w:rsidR="001E7B34" w:rsidRPr="001E7B34" w:rsidRDefault="001E7B34" w:rsidP="001E7B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C4D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50pt;margin-top:2.25pt;width:340.0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" fillcolor="window" strokeweight=".5pt">
                <v:textbox>
                  <w:txbxContent>
                    <w:p w14:paraId="2CBACF6C" w14:textId="1415C456" w:rsidR="000F607D" w:rsidRDefault="000F607D" w:rsidP="00B74FF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Previous Learning</w:t>
                      </w:r>
                      <w:r w:rsidR="00B74FF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2219D9EE" w14:textId="09BB1E8A" w:rsidR="00B74FFC" w:rsidRDefault="00B74FFC" w:rsidP="00B74FF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From Year </w:t>
                      </w:r>
                      <w:r w:rsidR="008B6F8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4</w:t>
                      </w:r>
                      <w:r w:rsidR="00A36BC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B6F8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Relationships</w:t>
                      </w:r>
                    </w:p>
                    <w:p w14:paraId="4C26539B" w14:textId="1CA46A87" w:rsidR="00A36BCA" w:rsidRDefault="008B6F86" w:rsidP="00B74FF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How do we treat each other with respect?</w:t>
                      </w:r>
                    </w:p>
                    <w:p w14:paraId="680251B3" w14:textId="77777777" w:rsidR="001E7B34" w:rsidRPr="001E7B34" w:rsidRDefault="001E7B34" w:rsidP="001E7B34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9B4A5" w14:textId="1A7B7196" w:rsidR="0074702F" w:rsidRPr="0074702F" w:rsidRDefault="0074702F" w:rsidP="0074702F"/>
    <w:p w14:paraId="0ECF6595" w14:textId="276114D6" w:rsidR="00A36BCA" w:rsidRDefault="00A36BCA" w:rsidP="00A36BCA">
      <w:pPr>
        <w:rPr>
          <w:rFonts w:cstheme="minorHAnsi"/>
          <w:sz w:val="24"/>
          <w:szCs w:val="24"/>
        </w:rPr>
      </w:pPr>
    </w:p>
    <w:p w14:paraId="5CD75F91" w14:textId="3C99B1EE" w:rsidR="008B6F86" w:rsidRPr="000B5304" w:rsidRDefault="008B6F86">
      <w:pPr>
        <w:pStyle w:val="ListParagraph"/>
        <w:numPr>
          <w:ilvl w:val="0"/>
          <w:numId w:val="1"/>
        </w:numPr>
        <w:rPr>
          <w:rFonts w:cstheme="minorHAnsi"/>
        </w:rPr>
      </w:pPr>
      <w:r w:rsidRPr="000B5304">
        <w:rPr>
          <w:rFonts w:cstheme="minorHAnsi"/>
        </w:rPr>
        <w:t>how people’s behaviour affects themselves and others,</w:t>
      </w:r>
      <w:r w:rsidR="00DB4764">
        <w:rPr>
          <w:rFonts w:cstheme="minorHAnsi"/>
        </w:rPr>
        <w:t xml:space="preserve"> </w:t>
      </w:r>
      <w:r w:rsidRPr="000B5304">
        <w:rPr>
          <w:rFonts w:cstheme="minorHAnsi"/>
        </w:rPr>
        <w:t>including online</w:t>
      </w:r>
    </w:p>
    <w:p w14:paraId="4D7A17AA" w14:textId="77777777" w:rsidR="008B6F86" w:rsidRPr="000B5304" w:rsidRDefault="008B6F86">
      <w:pPr>
        <w:pStyle w:val="ListParagraph"/>
        <w:numPr>
          <w:ilvl w:val="0"/>
          <w:numId w:val="1"/>
        </w:numPr>
        <w:rPr>
          <w:rFonts w:cstheme="minorHAnsi"/>
        </w:rPr>
      </w:pPr>
      <w:r w:rsidRPr="000B5304">
        <w:rPr>
          <w:rFonts w:cstheme="minorHAnsi"/>
        </w:rPr>
        <w:t>about the relationship between rights and responsibilities</w:t>
      </w:r>
    </w:p>
    <w:p w14:paraId="5FEAB45D" w14:textId="0AC2C762" w:rsidR="008B6F86" w:rsidRPr="000B5304" w:rsidRDefault="008B6F86">
      <w:pPr>
        <w:pStyle w:val="ListParagraph"/>
        <w:numPr>
          <w:ilvl w:val="0"/>
          <w:numId w:val="1"/>
        </w:numPr>
        <w:rPr>
          <w:rFonts w:cstheme="minorHAnsi"/>
        </w:rPr>
      </w:pPr>
      <w:r w:rsidRPr="000B5304">
        <w:rPr>
          <w:rFonts w:cstheme="minorHAnsi"/>
        </w:rPr>
        <w:t xml:space="preserve">about the right to privacy and how to recognise when a confidence or secret should be kept (such as a nice birthday surprise everyone will find out about) or not agreed to and when to tell </w:t>
      </w:r>
    </w:p>
    <w:p w14:paraId="4A164B4C" w14:textId="6D67A7B5" w:rsidR="008B6F86" w:rsidRPr="000B5304" w:rsidRDefault="008B6F86">
      <w:pPr>
        <w:pStyle w:val="ListParagraph"/>
        <w:numPr>
          <w:ilvl w:val="0"/>
          <w:numId w:val="1"/>
        </w:numPr>
        <w:rPr>
          <w:rFonts w:cstheme="minorHAnsi"/>
        </w:rPr>
      </w:pPr>
      <w:r w:rsidRPr="000B5304">
        <w:rPr>
          <w:rFonts w:cstheme="minorHAnsi"/>
        </w:rPr>
        <w:t>the rights that children have and why it is important to protect these</w:t>
      </w:r>
    </w:p>
    <w:p w14:paraId="1E4710ED" w14:textId="09DFED5A" w:rsidR="008B6F86" w:rsidRPr="008B6F86" w:rsidRDefault="008B6F86">
      <w:pPr>
        <w:pStyle w:val="ListParagraph"/>
        <w:numPr>
          <w:ilvl w:val="0"/>
          <w:numId w:val="1"/>
        </w:numPr>
        <w:rPr>
          <w:rFonts w:cstheme="minorHAnsi"/>
        </w:rPr>
      </w:pPr>
      <w:r w:rsidRPr="000B5304">
        <w:rPr>
          <w:rFonts w:cstheme="minorHAnsi"/>
        </w:rPr>
        <w:t>that everyone should feel included, respected and not discriminated against; how to respond if they witness or experience exclusion, disrespect or discriminatio</w:t>
      </w:r>
      <w:r>
        <w:rPr>
          <w:rFonts w:cstheme="minorHAnsi"/>
        </w:rPr>
        <w:t>n.</w:t>
      </w:r>
    </w:p>
    <w:p w14:paraId="5339DD46" w14:textId="1F07DBF0" w:rsidR="0074702F" w:rsidRPr="0074702F" w:rsidRDefault="002A5B0D" w:rsidP="0074702F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B840FF" wp14:editId="66C64437">
                <wp:simplePos x="0" y="0"/>
                <wp:positionH relativeFrom="column">
                  <wp:posOffset>3219450</wp:posOffset>
                </wp:positionH>
                <wp:positionV relativeFrom="paragraph">
                  <wp:posOffset>10160</wp:posOffset>
                </wp:positionV>
                <wp:extent cx="3209925" cy="6686550"/>
                <wp:effectExtent l="0" t="0" r="28575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6686550"/>
                          <a:chOff x="-8391" y="-584753"/>
                          <a:chExt cx="2827791" cy="12402683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-584753"/>
                            <a:ext cx="2819400" cy="68109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5FF11B" w14:textId="54FE777F" w:rsidR="00933A69" w:rsidRPr="00F2610C" w:rsidRDefault="00524E3B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Vocabulary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-8391" y="339516"/>
                            <a:ext cx="2819400" cy="1147841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1BEAAA9" w14:textId="77777777" w:rsidR="008B6F86" w:rsidRDefault="008B6F86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8B6F8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Identity</w:t>
                              </w:r>
                            </w:p>
                            <w:p w14:paraId="68817A58" w14:textId="2AA5E4AC" w:rsidR="008B6F86" w:rsidRPr="008B6F86" w:rsidRDefault="008B6F86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8B6F8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personal attributes and qualities</w:t>
                              </w:r>
                            </w:p>
                            <w:p w14:paraId="33F723A8" w14:textId="77777777" w:rsidR="008B6F86" w:rsidRDefault="008B6F86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8B6F8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similarities and differences</w:t>
                              </w:r>
                            </w:p>
                            <w:p w14:paraId="4D8AE825" w14:textId="77777777" w:rsidR="008B6F86" w:rsidRDefault="008B6F86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8B6F8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individuality</w:t>
                              </w:r>
                            </w:p>
                            <w:p w14:paraId="21C9CD4C" w14:textId="4D4AE6F3" w:rsidR="0045259C" w:rsidRPr="008B6F86" w:rsidRDefault="008B6F86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815"/>
                                </w:tabs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8B6F8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stereotypes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840FF" id="Group 10" o:spid="_x0000_s1029" style="position:absolute;margin-left:253.5pt;margin-top:.8pt;width:252.75pt;height:526.5pt;z-index:251664384;mso-width-relative:margin;mso-height-relative:margin" coordorigin="-83,-5847" coordsize="28277,124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">
                <v:shape id="Text Box 11" o:spid="_x0000_s1030" type="#_x0000_t202" style="position:absolute;top:-5847;width:28194;height:6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A5FF11B" w14:textId="54FE777F" w:rsidR="00933A69" w:rsidRPr="00F2610C" w:rsidRDefault="00524E3B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Vocabulary</w:t>
                        </w:r>
                      </w:p>
                    </w:txbxContent>
                  </v:textbox>
                </v:shape>
                <v:shape id="Text Box 13" o:spid="_x0000_s1031" type="#_x0000_t202" style="position:absolute;left:-83;top:3395;width:28193;height:114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<v:textbox>
                    <w:txbxContent>
                      <w:p w14:paraId="21BEAAA9" w14:textId="77777777" w:rsidR="008B6F86" w:rsidRDefault="008B6F86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8B6F86">
                          <w:rPr>
                            <w:rFonts w:cstheme="minorHAnsi"/>
                            <w:sz w:val="24"/>
                            <w:szCs w:val="24"/>
                          </w:rPr>
                          <w:t>Identity</w:t>
                        </w:r>
                      </w:p>
                      <w:p w14:paraId="68817A58" w14:textId="2AA5E4AC" w:rsidR="008B6F86" w:rsidRPr="008B6F86" w:rsidRDefault="008B6F86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8B6F86">
                          <w:rPr>
                            <w:rFonts w:cstheme="minorHAnsi"/>
                            <w:sz w:val="24"/>
                            <w:szCs w:val="24"/>
                          </w:rPr>
                          <w:t>personal attributes and qualities</w:t>
                        </w:r>
                      </w:p>
                      <w:p w14:paraId="33F723A8" w14:textId="77777777" w:rsidR="008B6F86" w:rsidRDefault="008B6F86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8B6F86">
                          <w:rPr>
                            <w:rFonts w:cstheme="minorHAnsi"/>
                            <w:sz w:val="24"/>
                            <w:szCs w:val="24"/>
                          </w:rPr>
                          <w:t>similarities and differences</w:t>
                        </w:r>
                      </w:p>
                      <w:p w14:paraId="4D8AE825" w14:textId="77777777" w:rsidR="008B6F86" w:rsidRDefault="008B6F86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8B6F86">
                          <w:rPr>
                            <w:rFonts w:cstheme="minorHAnsi"/>
                            <w:sz w:val="24"/>
                            <w:szCs w:val="24"/>
                          </w:rPr>
                          <w:t>individuality</w:t>
                        </w:r>
                      </w:p>
                      <w:p w14:paraId="21C9CD4C" w14:textId="4D4AE6F3" w:rsidR="0045259C" w:rsidRPr="008B6F86" w:rsidRDefault="008B6F86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1815"/>
                          </w:tabs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8B6F86">
                          <w:rPr>
                            <w:rFonts w:cstheme="minorHAnsi"/>
                            <w:sz w:val="24"/>
                            <w:szCs w:val="24"/>
                          </w:rPr>
                          <w:t>stereotypes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CFDBC6" wp14:editId="0B8D36D2">
                <wp:simplePos x="0" y="0"/>
                <wp:positionH relativeFrom="margin">
                  <wp:posOffset>9525</wp:posOffset>
                </wp:positionH>
                <wp:positionV relativeFrom="paragraph">
                  <wp:posOffset>10160</wp:posOffset>
                </wp:positionV>
                <wp:extent cx="2819400" cy="6715125"/>
                <wp:effectExtent l="0" t="0" r="19050" b="285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6715125"/>
                          <a:chOff x="0" y="-168438"/>
                          <a:chExt cx="2819400" cy="12513059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-168438"/>
                            <a:ext cx="2819400" cy="5875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26B764" w14:textId="77777777" w:rsidR="00933A69" w:rsidRPr="00F2610C" w:rsidRDefault="00933A69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Key Knowledge for unit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525" y="548691"/>
                            <a:ext cx="2809875" cy="11795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E157FE" w14:textId="3E630E25" w:rsidR="00933A69" w:rsidRDefault="00933A69" w:rsidP="00553F8D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Children will lear</w:t>
                              </w:r>
                              <w:r w:rsidR="004159C7"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3E8F7B5B" w14:textId="77777777" w:rsidR="008B6F86" w:rsidRDefault="008B6F8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8B6F8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how to recognise and respect similarities and differences</w:t>
                              </w:r>
                            </w:p>
                            <w:p w14:paraId="3FBCA89B" w14:textId="3AE000E7" w:rsidR="008B6F86" w:rsidRPr="008B6F86" w:rsidRDefault="008B6F86" w:rsidP="008B6F86">
                              <w:pPr>
                                <w:pStyle w:val="ListParagraph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8B6F8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between people and what they have in common with others</w:t>
                              </w:r>
                            </w:p>
                            <w:p w14:paraId="439D21EB" w14:textId="6B43EB0D" w:rsidR="008B6F86" w:rsidRPr="008B6F86" w:rsidRDefault="008B6F8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8B6F8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that there are a range of factors that contribute to a person’s identity (</w:t>
                              </w:r>
                              <w:proofErr w:type="gramStart"/>
                              <w:r w:rsidRPr="008B6F8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e.g.</w:t>
                              </w:r>
                              <w:proofErr w:type="gramEnd"/>
                              <w:r w:rsidRPr="008B6F8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ethnicity, family, faith, culture, gender, hobbies, likes/dislikes)</w:t>
                              </w:r>
                            </w:p>
                            <w:p w14:paraId="7E2B0584" w14:textId="5082F7D2" w:rsidR="008B6F86" w:rsidRPr="008B6F86" w:rsidRDefault="008B6F8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8B6F8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how individuality and personal qualities make up someone’s identity (including that gender identity is part of personal identity and for some people does not correspond with their biological sex)</w:t>
                              </w:r>
                            </w:p>
                            <w:p w14:paraId="537F8E4A" w14:textId="29DA6655" w:rsidR="008B6F86" w:rsidRPr="008B6F86" w:rsidRDefault="008B6F8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8B6F8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about stereotypes and how they are not always accurate, and can negatively influence behaviours and attitudes towards </w:t>
                              </w:r>
                              <w:proofErr w:type="gramStart"/>
                              <w:r w:rsidRPr="008B6F8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others</w:t>
                              </w:r>
                              <w:proofErr w:type="gramEnd"/>
                            </w:p>
                            <w:p w14:paraId="792269F8" w14:textId="57511F60" w:rsidR="008B6F86" w:rsidRPr="008B6F86" w:rsidRDefault="008B6F8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8B6F8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how to challenge stereotypes and assumptions about others</w:t>
                              </w:r>
                            </w:p>
                            <w:p w14:paraId="50FAB683" w14:textId="77777777" w:rsidR="008B6F86" w:rsidRDefault="008B6F86" w:rsidP="00553F8D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FDBC6" id="Group 9" o:spid="_x0000_s1032" style="position:absolute;margin-left:.75pt;margin-top:.8pt;width:222pt;height:528.75pt;z-index:251661312;mso-position-horizontal-relative:margin;mso-height-relative:margin" coordorigin=",-1684" coordsize="28194,12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">
                <v:shape id="Text Box 8" o:spid="_x0000_s1033" type="#_x0000_t202" style="position:absolute;top:-1684;width:28194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6926B764" w14:textId="77777777" w:rsidR="00933A69" w:rsidRPr="00F2610C" w:rsidRDefault="00933A69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Key Knowledge for unit</w:t>
                        </w:r>
                      </w:p>
                    </w:txbxContent>
                  </v:textbox>
                </v:shape>
                <v:shape id="Text Box 12" o:spid="_x0000_s1034" type="#_x0000_t202" style="position:absolute;left:95;top:5486;width:28099;height:117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6DE157FE" w14:textId="3E630E25" w:rsidR="00933A69" w:rsidRDefault="00933A69" w:rsidP="00553F8D">
                        <w:pP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Children will lear</w:t>
                        </w:r>
                        <w:r w:rsidR="004159C7"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n</w:t>
                        </w: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</w:p>
                      <w:p w14:paraId="3E8F7B5B" w14:textId="77777777" w:rsidR="008B6F86" w:rsidRDefault="008B6F8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8B6F86">
                          <w:rPr>
                            <w:rFonts w:cstheme="minorHAnsi"/>
                            <w:sz w:val="24"/>
                            <w:szCs w:val="24"/>
                          </w:rPr>
                          <w:t>how to recognise and respect similarities and differences</w:t>
                        </w:r>
                      </w:p>
                      <w:p w14:paraId="3FBCA89B" w14:textId="3AE000E7" w:rsidR="008B6F86" w:rsidRPr="008B6F86" w:rsidRDefault="008B6F86" w:rsidP="008B6F86">
                        <w:pPr>
                          <w:pStyle w:val="ListParagraph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8B6F86">
                          <w:rPr>
                            <w:rFonts w:cstheme="minorHAnsi"/>
                            <w:sz w:val="24"/>
                            <w:szCs w:val="24"/>
                          </w:rPr>
                          <w:t>between people and what they have in common with others</w:t>
                        </w:r>
                      </w:p>
                      <w:p w14:paraId="439D21EB" w14:textId="6B43EB0D" w:rsidR="008B6F86" w:rsidRPr="008B6F86" w:rsidRDefault="008B6F8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8B6F86">
                          <w:rPr>
                            <w:rFonts w:cstheme="minorHAnsi"/>
                            <w:sz w:val="24"/>
                            <w:szCs w:val="24"/>
                          </w:rPr>
                          <w:t>that there are a range of factors that contribute to a person’s identity (</w:t>
                        </w:r>
                        <w:proofErr w:type="gramStart"/>
                        <w:r w:rsidRPr="008B6F86">
                          <w:rPr>
                            <w:rFonts w:cstheme="minorHAnsi"/>
                            <w:sz w:val="24"/>
                            <w:szCs w:val="24"/>
                          </w:rPr>
                          <w:t>e.g.</w:t>
                        </w:r>
                        <w:proofErr w:type="gramEnd"/>
                        <w:r w:rsidRPr="008B6F86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ethnicity, family, faith, culture, gender, hobbies, likes/dislikes)</w:t>
                        </w:r>
                      </w:p>
                      <w:p w14:paraId="7E2B0584" w14:textId="5082F7D2" w:rsidR="008B6F86" w:rsidRPr="008B6F86" w:rsidRDefault="008B6F8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8B6F86">
                          <w:rPr>
                            <w:rFonts w:cstheme="minorHAnsi"/>
                            <w:sz w:val="24"/>
                            <w:szCs w:val="24"/>
                          </w:rPr>
                          <w:t>how individuality and personal qualities make up someone’s identity (including that gender identity is part of personal identity and for some people does not correspond with their biological sex)</w:t>
                        </w:r>
                      </w:p>
                      <w:p w14:paraId="537F8E4A" w14:textId="29DA6655" w:rsidR="008B6F86" w:rsidRPr="008B6F86" w:rsidRDefault="008B6F8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8B6F86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about stereotypes and how they are not always accurate, and can negatively influence behaviours and attitudes towards </w:t>
                        </w:r>
                        <w:proofErr w:type="gramStart"/>
                        <w:r w:rsidRPr="008B6F86">
                          <w:rPr>
                            <w:rFonts w:cstheme="minorHAnsi"/>
                            <w:sz w:val="24"/>
                            <w:szCs w:val="24"/>
                          </w:rPr>
                          <w:t>others</w:t>
                        </w:r>
                        <w:proofErr w:type="gramEnd"/>
                      </w:p>
                      <w:p w14:paraId="792269F8" w14:textId="57511F60" w:rsidR="008B6F86" w:rsidRPr="008B6F86" w:rsidRDefault="008B6F8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8B6F86">
                          <w:rPr>
                            <w:rFonts w:cstheme="minorHAnsi"/>
                            <w:sz w:val="24"/>
                            <w:szCs w:val="24"/>
                          </w:rPr>
                          <w:t>how to challenge stereotypes and assumptions about others</w:t>
                        </w:r>
                      </w:p>
                      <w:p w14:paraId="50FAB683" w14:textId="77777777" w:rsidR="008B6F86" w:rsidRDefault="008B6F86" w:rsidP="00553F8D">
                        <w:pP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DEAB638" w14:textId="6841D0B7" w:rsidR="0074702F" w:rsidRPr="0074702F" w:rsidRDefault="0074702F" w:rsidP="0074702F"/>
    <w:p w14:paraId="605D82D8" w14:textId="19512A8F" w:rsidR="0074702F" w:rsidRPr="0074702F" w:rsidRDefault="0074702F" w:rsidP="0074702F"/>
    <w:p w14:paraId="7E718616" w14:textId="6023C6F4" w:rsidR="007B7DBB" w:rsidRDefault="007B7DBB" w:rsidP="0074702F">
      <w:pPr>
        <w:tabs>
          <w:tab w:val="left" w:pos="1815"/>
        </w:tabs>
      </w:pPr>
    </w:p>
    <w:p w14:paraId="6431F03A" w14:textId="17521FE0" w:rsidR="00322824" w:rsidRDefault="00322824" w:rsidP="0074702F">
      <w:pPr>
        <w:tabs>
          <w:tab w:val="left" w:pos="1815"/>
        </w:tabs>
      </w:pPr>
    </w:p>
    <w:p w14:paraId="3890A2CD" w14:textId="086629F5" w:rsidR="00F91AFF" w:rsidRDefault="00322824" w:rsidP="0074702F">
      <w:pPr>
        <w:tabs>
          <w:tab w:val="left" w:pos="1815"/>
        </w:tabs>
      </w:pPr>
      <w:r>
        <w:t xml:space="preserve">                                                                                                  </w:t>
      </w:r>
    </w:p>
    <w:p w14:paraId="00F5C869" w14:textId="79D73225" w:rsidR="00F91AFF" w:rsidRDefault="00F91AFF" w:rsidP="0074702F">
      <w:pPr>
        <w:tabs>
          <w:tab w:val="left" w:pos="1815"/>
        </w:tabs>
      </w:pPr>
    </w:p>
    <w:p w14:paraId="1AE57CD1" w14:textId="60C8EDE7" w:rsidR="00F91AFF" w:rsidRDefault="00F91AFF" w:rsidP="0074702F">
      <w:pPr>
        <w:tabs>
          <w:tab w:val="left" w:pos="1815"/>
        </w:tabs>
      </w:pPr>
    </w:p>
    <w:p w14:paraId="13305B78" w14:textId="1AD819D5" w:rsidR="00F91AFF" w:rsidRDefault="00F91AFF" w:rsidP="0074702F">
      <w:pPr>
        <w:tabs>
          <w:tab w:val="left" w:pos="1815"/>
        </w:tabs>
      </w:pPr>
    </w:p>
    <w:p w14:paraId="2F57E78E" w14:textId="331D00C1" w:rsidR="00F91AFF" w:rsidRDefault="00F91AFF" w:rsidP="0074702F">
      <w:pPr>
        <w:tabs>
          <w:tab w:val="left" w:pos="1815"/>
        </w:tabs>
      </w:pPr>
    </w:p>
    <w:p w14:paraId="6D5DF84A" w14:textId="411BFF8D" w:rsidR="00F91AFF" w:rsidRDefault="00F91AFF" w:rsidP="0074702F">
      <w:pPr>
        <w:tabs>
          <w:tab w:val="left" w:pos="1815"/>
        </w:tabs>
      </w:pPr>
    </w:p>
    <w:p w14:paraId="4D482EAB" w14:textId="0595D241" w:rsidR="00F91AFF" w:rsidRDefault="00F91AFF" w:rsidP="0074702F">
      <w:pPr>
        <w:tabs>
          <w:tab w:val="left" w:pos="1815"/>
        </w:tabs>
      </w:pPr>
    </w:p>
    <w:p w14:paraId="7A5BC429" w14:textId="3DB46BE9" w:rsidR="00F91AFF" w:rsidRDefault="00F91AFF" w:rsidP="0074702F">
      <w:pPr>
        <w:tabs>
          <w:tab w:val="left" w:pos="1815"/>
        </w:tabs>
      </w:pPr>
    </w:p>
    <w:p w14:paraId="5743BA3E" w14:textId="6D318594" w:rsidR="00F91AFF" w:rsidRDefault="00F91AFF" w:rsidP="0074702F">
      <w:pPr>
        <w:tabs>
          <w:tab w:val="left" w:pos="1815"/>
        </w:tabs>
      </w:pPr>
    </w:p>
    <w:p w14:paraId="08726323" w14:textId="47BE1E3E" w:rsidR="00F91AFF" w:rsidRDefault="00F91AFF" w:rsidP="0074702F">
      <w:pPr>
        <w:tabs>
          <w:tab w:val="left" w:pos="1815"/>
        </w:tabs>
      </w:pPr>
    </w:p>
    <w:p w14:paraId="0F150FD3" w14:textId="1789B7D0" w:rsidR="00F91AFF" w:rsidRDefault="00F91AFF" w:rsidP="0074702F">
      <w:pPr>
        <w:tabs>
          <w:tab w:val="left" w:pos="1815"/>
        </w:tabs>
      </w:pPr>
    </w:p>
    <w:p w14:paraId="25FE519D" w14:textId="24EA4085" w:rsidR="00F91AFF" w:rsidRDefault="00F91AFF" w:rsidP="0074702F">
      <w:pPr>
        <w:tabs>
          <w:tab w:val="left" w:pos="1815"/>
        </w:tabs>
      </w:pPr>
    </w:p>
    <w:p w14:paraId="626AC431" w14:textId="2BE5D98F" w:rsidR="00F91AFF" w:rsidRDefault="00F91AFF" w:rsidP="0074702F">
      <w:pPr>
        <w:tabs>
          <w:tab w:val="left" w:pos="1815"/>
        </w:tabs>
      </w:pPr>
    </w:p>
    <w:p w14:paraId="49A18433" w14:textId="77777777" w:rsidR="00F91AFF" w:rsidRDefault="00F91AFF" w:rsidP="0074702F">
      <w:pPr>
        <w:tabs>
          <w:tab w:val="left" w:pos="1815"/>
        </w:tabs>
      </w:pPr>
    </w:p>
    <w:p w14:paraId="08E99647" w14:textId="77777777" w:rsidR="00F91AFF" w:rsidRDefault="00F91AFF" w:rsidP="0074702F">
      <w:pPr>
        <w:tabs>
          <w:tab w:val="left" w:pos="1815"/>
        </w:tabs>
      </w:pPr>
    </w:p>
    <w:p w14:paraId="473EA2A0" w14:textId="77777777" w:rsidR="00F91AFF" w:rsidRDefault="00F91AFF" w:rsidP="0074702F">
      <w:pPr>
        <w:tabs>
          <w:tab w:val="left" w:pos="1815"/>
        </w:tabs>
      </w:pPr>
    </w:p>
    <w:p w14:paraId="0DD6B76D" w14:textId="77777777" w:rsidR="00312B8D" w:rsidRDefault="00312B8D" w:rsidP="0074702F">
      <w:pPr>
        <w:tabs>
          <w:tab w:val="left" w:pos="1815"/>
        </w:tabs>
      </w:pPr>
    </w:p>
    <w:p w14:paraId="47399838" w14:textId="77777777" w:rsidR="0070057F" w:rsidRPr="0074702F" w:rsidRDefault="0070057F" w:rsidP="0074702F">
      <w:pPr>
        <w:tabs>
          <w:tab w:val="left" w:pos="1815"/>
        </w:tabs>
      </w:pPr>
    </w:p>
    <w:sectPr w:rsidR="0070057F" w:rsidRPr="0074702F" w:rsidSect="001E7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D2A41"/>
    <w:multiLevelType w:val="hybridMultilevel"/>
    <w:tmpl w:val="69349202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54858"/>
    <w:multiLevelType w:val="hybridMultilevel"/>
    <w:tmpl w:val="3E68A4DA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77B80"/>
    <w:multiLevelType w:val="hybridMultilevel"/>
    <w:tmpl w:val="822C51DE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290597">
    <w:abstractNumId w:val="1"/>
  </w:num>
  <w:num w:numId="2" w16cid:durableId="1373850048">
    <w:abstractNumId w:val="0"/>
  </w:num>
  <w:num w:numId="3" w16cid:durableId="194028914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2F"/>
    <w:rsid w:val="00005D1F"/>
    <w:rsid w:val="00043E77"/>
    <w:rsid w:val="00047100"/>
    <w:rsid w:val="00054E50"/>
    <w:rsid w:val="00056CAF"/>
    <w:rsid w:val="00092681"/>
    <w:rsid w:val="000A1629"/>
    <w:rsid w:val="000A45E0"/>
    <w:rsid w:val="000A64C4"/>
    <w:rsid w:val="000B3ED8"/>
    <w:rsid w:val="000B5304"/>
    <w:rsid w:val="000C476E"/>
    <w:rsid w:val="000C4D31"/>
    <w:rsid w:val="000C66F2"/>
    <w:rsid w:val="000C6B0F"/>
    <w:rsid w:val="000D5B52"/>
    <w:rsid w:val="000D6889"/>
    <w:rsid w:val="000E3C29"/>
    <w:rsid w:val="000F25C5"/>
    <w:rsid w:val="000F607D"/>
    <w:rsid w:val="00103BBD"/>
    <w:rsid w:val="00106E7A"/>
    <w:rsid w:val="0011029E"/>
    <w:rsid w:val="00112D83"/>
    <w:rsid w:val="00120848"/>
    <w:rsid w:val="001214CB"/>
    <w:rsid w:val="0012687F"/>
    <w:rsid w:val="00151BF2"/>
    <w:rsid w:val="00154EFF"/>
    <w:rsid w:val="00170F40"/>
    <w:rsid w:val="001902A6"/>
    <w:rsid w:val="0019708D"/>
    <w:rsid w:val="001A662D"/>
    <w:rsid w:val="001A6E57"/>
    <w:rsid w:val="001B0430"/>
    <w:rsid w:val="001C366E"/>
    <w:rsid w:val="001C73A9"/>
    <w:rsid w:val="001C7515"/>
    <w:rsid w:val="001D04B0"/>
    <w:rsid w:val="001D2C6E"/>
    <w:rsid w:val="001E7B34"/>
    <w:rsid w:val="001F36F8"/>
    <w:rsid w:val="002058A2"/>
    <w:rsid w:val="00205AE0"/>
    <w:rsid w:val="002124CA"/>
    <w:rsid w:val="002211D3"/>
    <w:rsid w:val="002246BA"/>
    <w:rsid w:val="002259A3"/>
    <w:rsid w:val="00242FD9"/>
    <w:rsid w:val="00257236"/>
    <w:rsid w:val="00262933"/>
    <w:rsid w:val="0027329F"/>
    <w:rsid w:val="00273C9B"/>
    <w:rsid w:val="00275164"/>
    <w:rsid w:val="002942DA"/>
    <w:rsid w:val="002A165C"/>
    <w:rsid w:val="002A5B0D"/>
    <w:rsid w:val="002B722B"/>
    <w:rsid w:val="002C7848"/>
    <w:rsid w:val="002D3337"/>
    <w:rsid w:val="002E30A0"/>
    <w:rsid w:val="002E4FAE"/>
    <w:rsid w:val="002E6F9B"/>
    <w:rsid w:val="00301387"/>
    <w:rsid w:val="00312B8D"/>
    <w:rsid w:val="003139F9"/>
    <w:rsid w:val="00322824"/>
    <w:rsid w:val="003262FF"/>
    <w:rsid w:val="0033375C"/>
    <w:rsid w:val="00335B78"/>
    <w:rsid w:val="003539E3"/>
    <w:rsid w:val="0036022B"/>
    <w:rsid w:val="003966DD"/>
    <w:rsid w:val="003A4100"/>
    <w:rsid w:val="003A66A6"/>
    <w:rsid w:val="003B1355"/>
    <w:rsid w:val="003C4B96"/>
    <w:rsid w:val="003D265F"/>
    <w:rsid w:val="003D47F5"/>
    <w:rsid w:val="003E26D0"/>
    <w:rsid w:val="00412243"/>
    <w:rsid w:val="004159C7"/>
    <w:rsid w:val="00424D54"/>
    <w:rsid w:val="004313C1"/>
    <w:rsid w:val="00434742"/>
    <w:rsid w:val="0045259C"/>
    <w:rsid w:val="004532BE"/>
    <w:rsid w:val="00457CA4"/>
    <w:rsid w:val="00482F10"/>
    <w:rsid w:val="004A0ABE"/>
    <w:rsid w:val="004E4DC1"/>
    <w:rsid w:val="004E521E"/>
    <w:rsid w:val="004F4C0A"/>
    <w:rsid w:val="004F56C4"/>
    <w:rsid w:val="00505CB1"/>
    <w:rsid w:val="00524E3B"/>
    <w:rsid w:val="005324C6"/>
    <w:rsid w:val="00534261"/>
    <w:rsid w:val="005415C5"/>
    <w:rsid w:val="00553F8D"/>
    <w:rsid w:val="00554565"/>
    <w:rsid w:val="005652F3"/>
    <w:rsid w:val="00567556"/>
    <w:rsid w:val="0057402F"/>
    <w:rsid w:val="00580280"/>
    <w:rsid w:val="00585F46"/>
    <w:rsid w:val="00590E4D"/>
    <w:rsid w:val="00593B38"/>
    <w:rsid w:val="005A0C81"/>
    <w:rsid w:val="005A6D52"/>
    <w:rsid w:val="005C03F4"/>
    <w:rsid w:val="005D4DC8"/>
    <w:rsid w:val="005E58F6"/>
    <w:rsid w:val="005E7B08"/>
    <w:rsid w:val="006177DD"/>
    <w:rsid w:val="00626159"/>
    <w:rsid w:val="00643848"/>
    <w:rsid w:val="0065288A"/>
    <w:rsid w:val="006767D0"/>
    <w:rsid w:val="00680152"/>
    <w:rsid w:val="006960C8"/>
    <w:rsid w:val="006A1A01"/>
    <w:rsid w:val="006B408D"/>
    <w:rsid w:val="006B4151"/>
    <w:rsid w:val="006C0CE8"/>
    <w:rsid w:val="006D4B92"/>
    <w:rsid w:val="006D60EC"/>
    <w:rsid w:val="006D7E73"/>
    <w:rsid w:val="006F4C21"/>
    <w:rsid w:val="0070057F"/>
    <w:rsid w:val="00703DDA"/>
    <w:rsid w:val="00704867"/>
    <w:rsid w:val="00717918"/>
    <w:rsid w:val="0072599A"/>
    <w:rsid w:val="007405CA"/>
    <w:rsid w:val="00745C1E"/>
    <w:rsid w:val="0074702F"/>
    <w:rsid w:val="00754888"/>
    <w:rsid w:val="0076033B"/>
    <w:rsid w:val="00775E9D"/>
    <w:rsid w:val="00782EA3"/>
    <w:rsid w:val="007A2C58"/>
    <w:rsid w:val="007B7DBB"/>
    <w:rsid w:val="007C1819"/>
    <w:rsid w:val="007C68EA"/>
    <w:rsid w:val="007E6466"/>
    <w:rsid w:val="008012B4"/>
    <w:rsid w:val="00813510"/>
    <w:rsid w:val="008154A8"/>
    <w:rsid w:val="00827F7E"/>
    <w:rsid w:val="00834B90"/>
    <w:rsid w:val="0083512E"/>
    <w:rsid w:val="00840655"/>
    <w:rsid w:val="00843D04"/>
    <w:rsid w:val="00844D04"/>
    <w:rsid w:val="0085036B"/>
    <w:rsid w:val="008531F2"/>
    <w:rsid w:val="00861827"/>
    <w:rsid w:val="008677DB"/>
    <w:rsid w:val="0087361E"/>
    <w:rsid w:val="00883E84"/>
    <w:rsid w:val="00887AEA"/>
    <w:rsid w:val="0089044A"/>
    <w:rsid w:val="008B3D33"/>
    <w:rsid w:val="008B6F86"/>
    <w:rsid w:val="008C106C"/>
    <w:rsid w:val="008D177E"/>
    <w:rsid w:val="008D2899"/>
    <w:rsid w:val="00901F00"/>
    <w:rsid w:val="00915CEE"/>
    <w:rsid w:val="0091695A"/>
    <w:rsid w:val="00933642"/>
    <w:rsid w:val="00933A69"/>
    <w:rsid w:val="00951885"/>
    <w:rsid w:val="00954E90"/>
    <w:rsid w:val="00962B59"/>
    <w:rsid w:val="00981CB1"/>
    <w:rsid w:val="009936C2"/>
    <w:rsid w:val="009A0F77"/>
    <w:rsid w:val="009A77DF"/>
    <w:rsid w:val="009C5D3F"/>
    <w:rsid w:val="009D26D4"/>
    <w:rsid w:val="009E3F92"/>
    <w:rsid w:val="009F6230"/>
    <w:rsid w:val="00A07B11"/>
    <w:rsid w:val="00A1162C"/>
    <w:rsid w:val="00A2430B"/>
    <w:rsid w:val="00A36BCA"/>
    <w:rsid w:val="00A50377"/>
    <w:rsid w:val="00A70B00"/>
    <w:rsid w:val="00A903F3"/>
    <w:rsid w:val="00AA0E25"/>
    <w:rsid w:val="00AA412E"/>
    <w:rsid w:val="00AC0BF8"/>
    <w:rsid w:val="00AC4FBF"/>
    <w:rsid w:val="00AD449A"/>
    <w:rsid w:val="00AE0D47"/>
    <w:rsid w:val="00AF4530"/>
    <w:rsid w:val="00B17CBA"/>
    <w:rsid w:val="00B2016C"/>
    <w:rsid w:val="00B21E0A"/>
    <w:rsid w:val="00B43065"/>
    <w:rsid w:val="00B50473"/>
    <w:rsid w:val="00B6215C"/>
    <w:rsid w:val="00B730C5"/>
    <w:rsid w:val="00B74FFC"/>
    <w:rsid w:val="00B8394F"/>
    <w:rsid w:val="00B87F87"/>
    <w:rsid w:val="00B9040B"/>
    <w:rsid w:val="00B92E41"/>
    <w:rsid w:val="00BB1B64"/>
    <w:rsid w:val="00BC372B"/>
    <w:rsid w:val="00BC53F3"/>
    <w:rsid w:val="00BF1B28"/>
    <w:rsid w:val="00C12158"/>
    <w:rsid w:val="00C15BFD"/>
    <w:rsid w:val="00C20B03"/>
    <w:rsid w:val="00C318F8"/>
    <w:rsid w:val="00C33D6C"/>
    <w:rsid w:val="00C41C0E"/>
    <w:rsid w:val="00C44AC5"/>
    <w:rsid w:val="00C45D7A"/>
    <w:rsid w:val="00C52FF4"/>
    <w:rsid w:val="00C65DF6"/>
    <w:rsid w:val="00C839FD"/>
    <w:rsid w:val="00C97A63"/>
    <w:rsid w:val="00CB37AB"/>
    <w:rsid w:val="00CC6F02"/>
    <w:rsid w:val="00CF34B1"/>
    <w:rsid w:val="00D02A22"/>
    <w:rsid w:val="00D07D17"/>
    <w:rsid w:val="00D2646F"/>
    <w:rsid w:val="00D608C8"/>
    <w:rsid w:val="00D64BB1"/>
    <w:rsid w:val="00DA6CEF"/>
    <w:rsid w:val="00DB4764"/>
    <w:rsid w:val="00DC36FE"/>
    <w:rsid w:val="00DC65B7"/>
    <w:rsid w:val="00DE140A"/>
    <w:rsid w:val="00DE2654"/>
    <w:rsid w:val="00E04DC6"/>
    <w:rsid w:val="00E32444"/>
    <w:rsid w:val="00E43FD2"/>
    <w:rsid w:val="00E55D1A"/>
    <w:rsid w:val="00E570B2"/>
    <w:rsid w:val="00E573C5"/>
    <w:rsid w:val="00E6289E"/>
    <w:rsid w:val="00E63A75"/>
    <w:rsid w:val="00E67806"/>
    <w:rsid w:val="00E80831"/>
    <w:rsid w:val="00E90241"/>
    <w:rsid w:val="00E9079B"/>
    <w:rsid w:val="00E967B1"/>
    <w:rsid w:val="00ED4916"/>
    <w:rsid w:val="00EE2A81"/>
    <w:rsid w:val="00F03A80"/>
    <w:rsid w:val="00F07CCE"/>
    <w:rsid w:val="00F20314"/>
    <w:rsid w:val="00F2610C"/>
    <w:rsid w:val="00F31EF2"/>
    <w:rsid w:val="00F36626"/>
    <w:rsid w:val="00F43F35"/>
    <w:rsid w:val="00F56E3C"/>
    <w:rsid w:val="00F71CC6"/>
    <w:rsid w:val="00F74761"/>
    <w:rsid w:val="00F77B02"/>
    <w:rsid w:val="00F84F9E"/>
    <w:rsid w:val="00F85D69"/>
    <w:rsid w:val="00F91AFF"/>
    <w:rsid w:val="00F91B23"/>
    <w:rsid w:val="00F9272D"/>
    <w:rsid w:val="00FA55B9"/>
    <w:rsid w:val="00FA654D"/>
    <w:rsid w:val="00FB6D11"/>
    <w:rsid w:val="00FC2F81"/>
    <w:rsid w:val="00FE24A6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1B00"/>
  <w15:chartTrackingRefBased/>
  <w15:docId w15:val="{AAFCF5B5-BD24-472D-AFA8-EC51596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2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22824"/>
    <w:pPr>
      <w:ind w:left="720"/>
      <w:contextualSpacing/>
    </w:pPr>
  </w:style>
  <w:style w:type="paragraph" w:customStyle="1" w:styleId="Default">
    <w:name w:val="Default"/>
    <w:rsid w:val="00B90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0CE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DE19E4-8CAF-4F96-9920-3B8C93C694BE}"/>
</file>

<file path=customXml/itemProps2.xml><?xml version="1.0" encoding="utf-8"?>
<ds:datastoreItem xmlns:ds="http://schemas.openxmlformats.org/officeDocument/2006/customXml" ds:itemID="{628F53AA-6204-4F3B-9CDE-C63405889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11F79-C7CA-4F9A-8058-22F8F6EA60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Kilmister</dc:creator>
  <cp:keywords/>
  <dc:description/>
  <cp:lastModifiedBy>Jenny Statham</cp:lastModifiedBy>
  <cp:revision>4</cp:revision>
  <dcterms:created xsi:type="dcterms:W3CDTF">2023-02-13T13:18:00Z</dcterms:created>
  <dcterms:modified xsi:type="dcterms:W3CDTF">2023-02-13T13:23:00Z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